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402" w:type="dxa"/>
        <w:tblInd w:w="274" w:type="dxa"/>
        <w:tblLayout w:type="fixed"/>
        <w:tblLook w:val="01E0" w:firstRow="1" w:lastRow="1" w:firstColumn="1" w:lastColumn="1" w:noHBand="0" w:noVBand="0"/>
      </w:tblPr>
      <w:tblGrid>
        <w:gridCol w:w="4682"/>
        <w:gridCol w:w="4825"/>
        <w:gridCol w:w="895"/>
      </w:tblGrid>
      <w:tr w:rsidR="00EF5272" w14:paraId="5C83C73A" w14:textId="77777777" w:rsidTr="00CB16D5">
        <w:trPr>
          <w:trHeight w:val="1324"/>
        </w:trPr>
        <w:tc>
          <w:tcPr>
            <w:tcW w:w="10402" w:type="dxa"/>
            <w:gridSpan w:val="3"/>
          </w:tcPr>
          <w:p w14:paraId="389C3AAD" w14:textId="77777777" w:rsidR="00EF5272" w:rsidRDefault="00EF5272" w:rsidP="00EF5272">
            <w:pPr>
              <w:pStyle w:val="TableParagraph"/>
              <w:ind w:left="383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87A7067" wp14:editId="0C372997">
                  <wp:extent cx="624217" cy="825626"/>
                  <wp:effectExtent l="0" t="0" r="0" b="0"/>
                  <wp:docPr id="2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17" cy="82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272" w14:paraId="19C30169" w14:textId="77777777" w:rsidTr="00CB16D5">
        <w:trPr>
          <w:trHeight w:val="1380"/>
        </w:trPr>
        <w:tc>
          <w:tcPr>
            <w:tcW w:w="10402" w:type="dxa"/>
            <w:gridSpan w:val="3"/>
          </w:tcPr>
          <w:p w14:paraId="467EE7BE" w14:textId="77777777" w:rsidR="00EF5272" w:rsidRDefault="00EF5272" w:rsidP="00EF5272">
            <w:pPr>
              <w:pStyle w:val="TableParagraph"/>
              <w:spacing w:before="22"/>
              <w:ind w:left="1867" w:right="1728"/>
              <w:rPr>
                <w:b/>
                <w:spacing w:val="1"/>
                <w:sz w:val="34"/>
                <w:lang w:val="ru-RU"/>
              </w:rPr>
            </w:pPr>
            <w:r>
              <w:rPr>
                <w:b/>
                <w:sz w:val="34"/>
                <w:lang w:val="ru-RU"/>
              </w:rPr>
              <w:t xml:space="preserve">             </w:t>
            </w:r>
            <w:r w:rsidRPr="00EF5272">
              <w:rPr>
                <w:b/>
                <w:sz w:val="34"/>
                <w:lang w:val="ru-RU"/>
              </w:rPr>
              <w:t>Администрация</w:t>
            </w:r>
            <w:r w:rsidRPr="00EF5272">
              <w:rPr>
                <w:b/>
                <w:spacing w:val="1"/>
                <w:sz w:val="34"/>
                <w:lang w:val="ru-RU"/>
              </w:rPr>
              <w:t xml:space="preserve"> </w:t>
            </w:r>
          </w:p>
          <w:p w14:paraId="0D8D3E8A" w14:textId="77777777" w:rsidR="00EF5272" w:rsidRPr="00EF5272" w:rsidRDefault="00EF5272" w:rsidP="00EF5272">
            <w:pPr>
              <w:pStyle w:val="TableParagraph"/>
              <w:spacing w:before="22"/>
              <w:ind w:right="1728"/>
              <w:rPr>
                <w:b/>
                <w:sz w:val="34"/>
                <w:lang w:val="ru-RU"/>
              </w:rPr>
            </w:pPr>
            <w:r>
              <w:rPr>
                <w:b/>
                <w:spacing w:val="1"/>
                <w:sz w:val="34"/>
                <w:lang w:val="ru-RU"/>
              </w:rPr>
              <w:t xml:space="preserve">                </w:t>
            </w:r>
            <w:r w:rsidRPr="00EF5272">
              <w:rPr>
                <w:b/>
                <w:sz w:val="34"/>
                <w:lang w:val="ru-RU"/>
              </w:rPr>
              <w:t>Ардатовского</w:t>
            </w:r>
            <w:r w:rsidRPr="00EF5272">
              <w:rPr>
                <w:b/>
                <w:spacing w:val="-9"/>
                <w:sz w:val="34"/>
                <w:lang w:val="ru-RU"/>
              </w:rPr>
              <w:t xml:space="preserve"> </w:t>
            </w:r>
            <w:r w:rsidRPr="00EF5272">
              <w:rPr>
                <w:b/>
                <w:sz w:val="34"/>
                <w:lang w:val="ru-RU"/>
              </w:rPr>
              <w:t>муниципального</w:t>
            </w:r>
            <w:r w:rsidRPr="00EF5272">
              <w:rPr>
                <w:b/>
                <w:spacing w:val="-7"/>
                <w:sz w:val="34"/>
                <w:lang w:val="ru-RU"/>
              </w:rPr>
              <w:t xml:space="preserve"> </w:t>
            </w:r>
            <w:r w:rsidRPr="00EF5272">
              <w:rPr>
                <w:b/>
                <w:sz w:val="34"/>
                <w:lang w:val="ru-RU"/>
              </w:rPr>
              <w:t>округа</w:t>
            </w:r>
          </w:p>
          <w:p w14:paraId="7EA4F7CA" w14:textId="77777777" w:rsidR="00EF5272" w:rsidRPr="004C50EB" w:rsidRDefault="00EF5272" w:rsidP="004C50EB">
            <w:pPr>
              <w:pStyle w:val="TableParagraph"/>
              <w:rPr>
                <w:b/>
                <w:sz w:val="34"/>
                <w:lang w:val="ru-RU"/>
              </w:rPr>
            </w:pPr>
            <w:r>
              <w:rPr>
                <w:b/>
                <w:sz w:val="34"/>
                <w:lang w:val="ru-RU"/>
              </w:rPr>
              <w:t xml:space="preserve">                           </w:t>
            </w:r>
            <w:r w:rsidRPr="00EF5272">
              <w:rPr>
                <w:b/>
                <w:sz w:val="34"/>
                <w:lang w:val="ru-RU"/>
              </w:rPr>
              <w:t>Нижегородской</w:t>
            </w:r>
            <w:r w:rsidRPr="00EF5272">
              <w:rPr>
                <w:b/>
                <w:spacing w:val="-1"/>
                <w:sz w:val="34"/>
                <w:lang w:val="ru-RU"/>
              </w:rPr>
              <w:t xml:space="preserve"> </w:t>
            </w:r>
            <w:r w:rsidRPr="00EF5272">
              <w:rPr>
                <w:b/>
                <w:sz w:val="34"/>
                <w:lang w:val="ru-RU"/>
              </w:rPr>
              <w:t xml:space="preserve">области    </w:t>
            </w:r>
          </w:p>
        </w:tc>
      </w:tr>
      <w:tr w:rsidR="00EF5272" w14:paraId="22550D30" w14:textId="77777777" w:rsidTr="00CB16D5">
        <w:trPr>
          <w:trHeight w:val="789"/>
        </w:trPr>
        <w:tc>
          <w:tcPr>
            <w:tcW w:w="10402" w:type="dxa"/>
            <w:gridSpan w:val="3"/>
          </w:tcPr>
          <w:p w14:paraId="6919EAE4" w14:textId="77777777" w:rsidR="00EF5272" w:rsidRDefault="004C50EB" w:rsidP="004C50EB">
            <w:pPr>
              <w:pStyle w:val="TableParagraph"/>
              <w:spacing w:before="163" w:line="580" w:lineRule="exact"/>
              <w:ind w:right="2268"/>
              <w:jc w:val="center"/>
              <w:rPr>
                <w:b/>
                <w:sz w:val="52"/>
              </w:rPr>
            </w:pPr>
            <w:r>
              <w:rPr>
                <w:b/>
                <w:sz w:val="52"/>
                <w:lang w:val="ru-RU"/>
              </w:rPr>
              <w:t xml:space="preserve">           </w:t>
            </w:r>
            <w:r w:rsidR="00EF5272">
              <w:rPr>
                <w:b/>
                <w:sz w:val="52"/>
              </w:rPr>
              <w:t>ПОСТАНОВЛЕНИЕ</w:t>
            </w:r>
          </w:p>
        </w:tc>
      </w:tr>
      <w:tr w:rsidR="00EF5272" w14:paraId="2BD29782" w14:textId="77777777" w:rsidTr="00CB16D5">
        <w:trPr>
          <w:trHeight w:val="381"/>
        </w:trPr>
        <w:tc>
          <w:tcPr>
            <w:tcW w:w="4682" w:type="dxa"/>
          </w:tcPr>
          <w:p w14:paraId="33E7B48B" w14:textId="77777777" w:rsidR="00EF5272" w:rsidRPr="00125112" w:rsidRDefault="00EF5272" w:rsidP="001F08EF">
            <w:pPr>
              <w:pStyle w:val="TableParagraph"/>
              <w:spacing w:line="313" w:lineRule="exact"/>
              <w:ind w:left="322"/>
              <w:rPr>
                <w:sz w:val="28"/>
                <w:lang w:val="ru-RU"/>
              </w:rPr>
            </w:pPr>
          </w:p>
          <w:p w14:paraId="5B06049F" w14:textId="77777777" w:rsidR="00125112" w:rsidRDefault="00125112" w:rsidP="001F08EF">
            <w:pPr>
              <w:pStyle w:val="TableParagraph"/>
              <w:spacing w:line="313" w:lineRule="exact"/>
              <w:ind w:left="322"/>
              <w:rPr>
                <w:sz w:val="28"/>
                <w:lang w:val="ru-RU"/>
              </w:rPr>
            </w:pPr>
          </w:p>
          <w:p w14:paraId="10EC3695" w14:textId="77777777" w:rsidR="00EF5272" w:rsidRPr="00125112" w:rsidRDefault="00C60649" w:rsidP="00C60649">
            <w:pPr>
              <w:pStyle w:val="TableParagraph"/>
              <w:spacing w:line="313" w:lineRule="exact"/>
              <w:ind w:left="322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15.12.</w:t>
            </w:r>
            <w:r w:rsidR="00125112">
              <w:rPr>
                <w:sz w:val="28"/>
                <w:lang w:val="ru-RU"/>
              </w:rPr>
              <w:t>2023</w:t>
            </w:r>
            <w:r w:rsidR="00EF5272" w:rsidRPr="00125112">
              <w:rPr>
                <w:sz w:val="28"/>
                <w:lang w:val="ru-RU"/>
              </w:rPr>
              <w:t xml:space="preserve">   </w:t>
            </w:r>
          </w:p>
        </w:tc>
        <w:tc>
          <w:tcPr>
            <w:tcW w:w="4825" w:type="dxa"/>
          </w:tcPr>
          <w:p w14:paraId="50F6BE68" w14:textId="77777777" w:rsidR="00EF5272" w:rsidRPr="00125112" w:rsidRDefault="00EF5272" w:rsidP="001F08EF">
            <w:pPr>
              <w:pStyle w:val="TableParagraph"/>
              <w:spacing w:line="313" w:lineRule="exact"/>
              <w:ind w:right="133"/>
              <w:jc w:val="right"/>
              <w:rPr>
                <w:sz w:val="28"/>
                <w:lang w:val="ru-RU"/>
              </w:rPr>
            </w:pPr>
          </w:p>
          <w:p w14:paraId="24F3722D" w14:textId="77777777" w:rsidR="00EF5272" w:rsidRPr="00125112" w:rsidRDefault="00EF5272" w:rsidP="001F08EF">
            <w:pPr>
              <w:pStyle w:val="TableParagraph"/>
              <w:spacing w:line="313" w:lineRule="exact"/>
              <w:ind w:right="133"/>
              <w:jc w:val="right"/>
              <w:rPr>
                <w:sz w:val="28"/>
                <w:lang w:val="ru-RU"/>
              </w:rPr>
            </w:pPr>
          </w:p>
          <w:p w14:paraId="2A6FEC62" w14:textId="77777777" w:rsidR="00EF5272" w:rsidRPr="00125112" w:rsidRDefault="00125112" w:rsidP="00C60649">
            <w:pPr>
              <w:pStyle w:val="TableParagraph"/>
              <w:spacing w:line="313" w:lineRule="exact"/>
              <w:ind w:right="1134"/>
              <w:jc w:val="right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</w:t>
            </w:r>
            <w:r w:rsidR="00EF5272" w:rsidRPr="00125112">
              <w:rPr>
                <w:sz w:val="28"/>
                <w:lang w:val="ru-RU"/>
              </w:rPr>
              <w:t>№</w:t>
            </w:r>
            <w:r w:rsidR="00CB16D5">
              <w:rPr>
                <w:sz w:val="28"/>
                <w:lang w:val="ru-RU"/>
              </w:rPr>
              <w:t xml:space="preserve">    </w:t>
            </w:r>
            <w:r w:rsidR="00C60649">
              <w:rPr>
                <w:sz w:val="28"/>
                <w:lang w:val="ru-RU"/>
              </w:rPr>
              <w:t>1559</w:t>
            </w:r>
            <w:r w:rsidR="00CB16D5">
              <w:rPr>
                <w:sz w:val="28"/>
                <w:lang w:val="ru-RU"/>
              </w:rPr>
              <w:t xml:space="preserve">  </w:t>
            </w:r>
            <w:r w:rsidR="002C121E">
              <w:rPr>
                <w:sz w:val="28"/>
                <w:lang w:val="ru-RU"/>
              </w:rPr>
              <w:t xml:space="preserve"> </w:t>
            </w:r>
          </w:p>
        </w:tc>
        <w:tc>
          <w:tcPr>
            <w:tcW w:w="895" w:type="dxa"/>
          </w:tcPr>
          <w:p w14:paraId="22CC42BF" w14:textId="77777777" w:rsidR="00EF5272" w:rsidRPr="00125112" w:rsidRDefault="00EF5272" w:rsidP="001F08EF">
            <w:pPr>
              <w:pStyle w:val="TableParagraph"/>
              <w:spacing w:line="313" w:lineRule="exact"/>
              <w:ind w:left="138"/>
              <w:rPr>
                <w:sz w:val="28"/>
                <w:u w:val="single"/>
                <w:lang w:val="ru-RU"/>
              </w:rPr>
            </w:pPr>
          </w:p>
          <w:p w14:paraId="11295662" w14:textId="77777777" w:rsidR="00EF5272" w:rsidRPr="00125112" w:rsidRDefault="00EF5272" w:rsidP="001F08EF">
            <w:pPr>
              <w:pStyle w:val="TableParagraph"/>
              <w:spacing w:line="313" w:lineRule="exact"/>
              <w:ind w:left="138"/>
              <w:rPr>
                <w:sz w:val="28"/>
                <w:u w:val="single"/>
                <w:lang w:val="ru-RU"/>
              </w:rPr>
            </w:pPr>
          </w:p>
          <w:p w14:paraId="79E39B88" w14:textId="77777777" w:rsidR="00EF5272" w:rsidRPr="00125112" w:rsidRDefault="00EF5272" w:rsidP="00125112">
            <w:pPr>
              <w:pStyle w:val="TableParagraph"/>
              <w:spacing w:line="313" w:lineRule="exact"/>
              <w:rPr>
                <w:sz w:val="28"/>
                <w:lang w:val="ru-RU"/>
              </w:rPr>
            </w:pPr>
          </w:p>
        </w:tc>
      </w:tr>
    </w:tbl>
    <w:p w14:paraId="490B2DAB" w14:textId="77777777" w:rsidR="00EF5272" w:rsidRDefault="00EF5272" w:rsidP="00EF5272">
      <w:pPr>
        <w:pStyle w:val="a6"/>
        <w:spacing w:before="3"/>
        <w:ind w:left="0"/>
        <w:rPr>
          <w:sz w:val="20"/>
        </w:rPr>
      </w:pPr>
    </w:p>
    <w:p w14:paraId="4CE3D1FC" w14:textId="77777777" w:rsidR="00EF5272" w:rsidRPr="00EF5272" w:rsidRDefault="00EF5272" w:rsidP="00EF5272">
      <w:pPr>
        <w:pStyle w:val="1"/>
        <w:spacing w:before="89"/>
        <w:ind w:left="1843" w:right="428" w:hanging="1697"/>
        <w:jc w:val="center"/>
        <w:rPr>
          <w:rFonts w:ascii="Times New Roman" w:hAnsi="Times New Roman" w:cs="Times New Roman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43373C" wp14:editId="1CAAC72D">
                <wp:simplePos x="0" y="0"/>
                <wp:positionH relativeFrom="page">
                  <wp:posOffset>779145</wp:posOffset>
                </wp:positionH>
                <wp:positionV relativeFrom="paragraph">
                  <wp:posOffset>-154305</wp:posOffset>
                </wp:positionV>
                <wp:extent cx="1972310" cy="6350"/>
                <wp:effectExtent l="0" t="0" r="127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231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7064C" id="Прямоугольник 4" o:spid="_x0000_s1026" style="position:absolute;margin-left:61.35pt;margin-top:-12.15pt;width:155.3pt;height: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A7BCAC" wp14:editId="63FDFC95">
                <wp:simplePos x="0" y="0"/>
                <wp:positionH relativeFrom="page">
                  <wp:posOffset>5859780</wp:posOffset>
                </wp:positionH>
                <wp:positionV relativeFrom="paragraph">
                  <wp:posOffset>-154305</wp:posOffset>
                </wp:positionV>
                <wp:extent cx="981710" cy="6350"/>
                <wp:effectExtent l="1905" t="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71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6F443" id="Прямоугольник 3" o:spid="_x0000_s1026" style="position:absolute;margin-left:461.4pt;margin-top:-12.15pt;width:77.3pt;height: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nD45AEAALI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" fillcolor="black" stroked="f">
                <w10:wrap anchorx="page"/>
              </v:rect>
            </w:pict>
          </mc:Fallback>
        </mc:AlternateContent>
      </w:r>
      <w:r w:rsidRPr="002163FD">
        <w:rPr>
          <w:color w:val="000000" w:themeColor="text1"/>
        </w:rPr>
        <w:t xml:space="preserve"> </w:t>
      </w:r>
      <w:r w:rsidRPr="00F16CAC">
        <w:rPr>
          <w:rFonts w:ascii="Times New Roman" w:hAnsi="Times New Roman" w:cs="Times New Roman"/>
          <w:color w:val="000000" w:themeColor="text1"/>
        </w:rPr>
        <w:t xml:space="preserve">О выявлении правообладателя ранее учтенного земельного участка </w:t>
      </w:r>
      <w:r w:rsidRPr="00EF5272">
        <w:rPr>
          <w:rFonts w:ascii="Times New Roman" w:hAnsi="Times New Roman" w:cs="Times New Roman"/>
          <w:color w:val="000000" w:themeColor="text1"/>
        </w:rPr>
        <w:t>с кадастровым номером 52:51:0</w:t>
      </w:r>
      <w:r w:rsidR="00C277E8">
        <w:rPr>
          <w:rFonts w:ascii="Times New Roman" w:hAnsi="Times New Roman" w:cs="Times New Roman"/>
          <w:color w:val="000000" w:themeColor="text1"/>
        </w:rPr>
        <w:t>08</w:t>
      </w:r>
      <w:r w:rsidR="00E15949">
        <w:rPr>
          <w:rFonts w:ascii="Times New Roman" w:hAnsi="Times New Roman" w:cs="Times New Roman"/>
          <w:color w:val="000000" w:themeColor="text1"/>
        </w:rPr>
        <w:t>000</w:t>
      </w:r>
      <w:r w:rsidR="002C121E">
        <w:rPr>
          <w:rFonts w:ascii="Times New Roman" w:hAnsi="Times New Roman" w:cs="Times New Roman"/>
          <w:color w:val="000000" w:themeColor="text1"/>
        </w:rPr>
        <w:t>7</w:t>
      </w:r>
      <w:r w:rsidRPr="00EF5272">
        <w:rPr>
          <w:rFonts w:ascii="Times New Roman" w:hAnsi="Times New Roman" w:cs="Times New Roman"/>
          <w:color w:val="000000" w:themeColor="text1"/>
        </w:rPr>
        <w:t>:</w:t>
      </w:r>
      <w:r w:rsidR="002C121E">
        <w:rPr>
          <w:rFonts w:ascii="Times New Roman" w:hAnsi="Times New Roman" w:cs="Times New Roman"/>
          <w:color w:val="000000" w:themeColor="text1"/>
        </w:rPr>
        <w:t>81</w:t>
      </w:r>
    </w:p>
    <w:p w14:paraId="5AFB9AB8" w14:textId="77777777" w:rsidR="00EF5272" w:rsidRPr="00EF5272" w:rsidRDefault="00EF5272" w:rsidP="00EF5272">
      <w:pPr>
        <w:pStyle w:val="1"/>
        <w:spacing w:before="89"/>
        <w:ind w:left="1985" w:right="428" w:hanging="1697"/>
        <w:jc w:val="center"/>
        <w:rPr>
          <w:rFonts w:ascii="Times New Roman" w:hAnsi="Times New Roman" w:cs="Times New Roman"/>
          <w:color w:val="000000" w:themeColor="text1"/>
        </w:rPr>
      </w:pPr>
      <w:r w:rsidRPr="00EF5272">
        <w:rPr>
          <w:rFonts w:ascii="Times New Roman" w:hAnsi="Times New Roman" w:cs="Times New Roman"/>
          <w:color w:val="000000" w:themeColor="text1"/>
        </w:rPr>
        <w:t xml:space="preserve"> </w:t>
      </w:r>
    </w:p>
    <w:p w14:paraId="016B6D73" w14:textId="77777777" w:rsidR="004C50EB" w:rsidRDefault="00EF5272" w:rsidP="00EF5272">
      <w:pPr>
        <w:pStyle w:val="a6"/>
        <w:ind w:left="0" w:right="3" w:firstLine="499"/>
        <w:jc w:val="both"/>
        <w:rPr>
          <w:spacing w:val="-67"/>
        </w:rPr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 статьей 69.1 Федерального законы от 13 июля 2015 года №218-ФЗ "О государственной регистрации недвижимости" администрация Ардатовского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70"/>
        </w:rPr>
        <w:t xml:space="preserve"> </w:t>
      </w:r>
      <w:r>
        <w:t xml:space="preserve">округа Нижегородской области  </w:t>
      </w:r>
      <w:r>
        <w:rPr>
          <w:spacing w:val="-67"/>
        </w:rPr>
        <w:t xml:space="preserve"> </w:t>
      </w:r>
    </w:p>
    <w:p w14:paraId="115277C6" w14:textId="77777777" w:rsidR="00EF5272" w:rsidRDefault="00EF5272" w:rsidP="00EF5272">
      <w:pPr>
        <w:pStyle w:val="a6"/>
        <w:ind w:left="0" w:right="3" w:firstLine="499"/>
        <w:jc w:val="both"/>
        <w:rPr>
          <w:b/>
        </w:rPr>
      </w:pPr>
      <w:r>
        <w:rPr>
          <w:b/>
        </w:rPr>
        <w:t>п</w:t>
      </w:r>
      <w:r>
        <w:rPr>
          <w:b/>
          <w:spacing w:val="-1"/>
        </w:rPr>
        <w:t xml:space="preserve"> </w:t>
      </w:r>
      <w:r>
        <w:rPr>
          <w:b/>
        </w:rPr>
        <w:t>о с т а н</w:t>
      </w:r>
      <w:r>
        <w:rPr>
          <w:b/>
          <w:spacing w:val="-1"/>
        </w:rPr>
        <w:t xml:space="preserve"> </w:t>
      </w:r>
      <w:r>
        <w:rPr>
          <w:b/>
        </w:rPr>
        <w:t>о в</w:t>
      </w:r>
      <w:r>
        <w:rPr>
          <w:b/>
          <w:spacing w:val="-4"/>
        </w:rPr>
        <w:t xml:space="preserve"> </w:t>
      </w:r>
      <w:r>
        <w:rPr>
          <w:b/>
        </w:rPr>
        <w:t>л я</w:t>
      </w:r>
      <w:r>
        <w:rPr>
          <w:b/>
          <w:spacing w:val="-2"/>
        </w:rPr>
        <w:t xml:space="preserve"> </w:t>
      </w:r>
      <w:r>
        <w:rPr>
          <w:b/>
        </w:rPr>
        <w:t>е</w:t>
      </w:r>
      <w:r>
        <w:rPr>
          <w:b/>
          <w:spacing w:val="-1"/>
        </w:rPr>
        <w:t xml:space="preserve"> </w:t>
      </w:r>
      <w:r>
        <w:rPr>
          <w:b/>
        </w:rPr>
        <w:t>т:</w:t>
      </w:r>
    </w:p>
    <w:p w14:paraId="23C993BD" w14:textId="77777777" w:rsidR="00EF5272" w:rsidRDefault="00EF5272" w:rsidP="00EF5272">
      <w:pPr>
        <w:pStyle w:val="a6"/>
        <w:ind w:left="0" w:right="3" w:firstLine="499"/>
        <w:jc w:val="both"/>
        <w:rPr>
          <w:color w:val="000000"/>
          <w:lang w:eastAsia="ru-RU"/>
        </w:rPr>
      </w:pPr>
      <w:r>
        <w:t xml:space="preserve">1.Выявлено в </w:t>
      </w:r>
      <w:r w:rsidRPr="00036A43">
        <w:t>отношении</w:t>
      </w:r>
      <w:r>
        <w:t xml:space="preserve"> земельного участка</w:t>
      </w:r>
      <w:r w:rsidRPr="00036A43">
        <w:t xml:space="preserve"> с кадастровым номером 52:51:0</w:t>
      </w:r>
      <w:r w:rsidR="00C277E8">
        <w:t>08</w:t>
      </w:r>
      <w:r w:rsidR="006F37DE">
        <w:t>000</w:t>
      </w:r>
      <w:r w:rsidR="002C121E">
        <w:t>7</w:t>
      </w:r>
      <w:r w:rsidRPr="00036A43">
        <w:t>:</w:t>
      </w:r>
      <w:r w:rsidR="002C121E">
        <w:t>81</w:t>
      </w:r>
      <w:r>
        <w:t xml:space="preserve">, площадью </w:t>
      </w:r>
      <w:r w:rsidR="002C121E">
        <w:t>24</w:t>
      </w:r>
      <w:r w:rsidR="002469C7">
        <w:t>00</w:t>
      </w:r>
      <w:r>
        <w:t xml:space="preserve"> кв.м., по адресу:</w:t>
      </w:r>
      <w:r w:rsidRPr="002163FD">
        <w:t xml:space="preserve"> </w:t>
      </w:r>
      <w:r w:rsidR="00E15949">
        <w:t xml:space="preserve">Местоположение установлено относительно ориентира, расположенного в границах участка. Почтовый адрес ориентира: Нижегородская </w:t>
      </w:r>
      <w:r w:rsidR="00E15949" w:rsidRPr="00481BF3">
        <w:t xml:space="preserve">область, </w:t>
      </w:r>
      <w:r w:rsidR="00E15949">
        <w:t xml:space="preserve">р-н </w:t>
      </w:r>
      <w:r w:rsidR="00E15949" w:rsidRPr="00481BF3">
        <w:t>Ардатовский</w:t>
      </w:r>
      <w:r w:rsidR="00E15949">
        <w:t xml:space="preserve">, </w:t>
      </w:r>
      <w:r w:rsidR="002C121E">
        <w:t>с.Круглово, ул.Победы, земельный участок 24/1</w:t>
      </w:r>
      <w:r w:rsidR="002469C7">
        <w:t>,</w:t>
      </w:r>
      <w:r w:rsidR="00E15949">
        <w:t xml:space="preserve"> </w:t>
      </w:r>
      <w:r w:rsidRPr="00036A43">
        <w:t xml:space="preserve">в качестве его правообладателя, владеющего данным </w:t>
      </w:r>
      <w:r>
        <w:t>земельным участком</w:t>
      </w:r>
      <w:r w:rsidRPr="00036A43">
        <w:t xml:space="preserve"> </w:t>
      </w:r>
      <w:r>
        <w:t>на праве собственности, выявлен</w:t>
      </w:r>
      <w:r w:rsidR="002C121E">
        <w:t xml:space="preserve"> </w:t>
      </w:r>
      <w:r w:rsidR="005E54B4">
        <w:t>…..,</w:t>
      </w:r>
      <w:r w:rsidR="002C121E">
        <w:t xml:space="preserve"> </w:t>
      </w:r>
      <w:r w:rsidR="002E7ADF">
        <w:t>….</w:t>
      </w:r>
      <w:r>
        <w:t xml:space="preserve"> года рождения, место рождения</w:t>
      </w:r>
      <w:r w:rsidR="002C121E">
        <w:t xml:space="preserve"> </w:t>
      </w:r>
      <w:r w:rsidR="002E7ADF">
        <w:t>….</w:t>
      </w:r>
      <w:r w:rsidR="002C121E">
        <w:t>.</w:t>
      </w:r>
      <w:r w:rsidRPr="00036A43">
        <w:t>, паспорт гражданина Российской Федерации</w:t>
      </w:r>
      <w:r>
        <w:t xml:space="preserve"> серия</w:t>
      </w:r>
      <w:r w:rsidR="004C50EB">
        <w:t xml:space="preserve"> </w:t>
      </w:r>
      <w:r w:rsidR="002E7ADF">
        <w:t>…</w:t>
      </w:r>
      <w:r w:rsidRPr="00036A43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 xml:space="preserve">№ </w:t>
      </w:r>
      <w:r w:rsidR="002E7ADF">
        <w:rPr>
          <w:color w:val="000000"/>
          <w:lang w:eastAsia="ru-RU"/>
        </w:rPr>
        <w:t>…..</w:t>
      </w:r>
      <w:r>
        <w:rPr>
          <w:color w:val="000000"/>
          <w:lang w:eastAsia="ru-RU"/>
        </w:rPr>
        <w:t xml:space="preserve">, выдан </w:t>
      </w:r>
      <w:r w:rsidR="002E7ADF">
        <w:rPr>
          <w:color w:val="000000"/>
          <w:lang w:eastAsia="ru-RU"/>
        </w:rPr>
        <w:t>……</w:t>
      </w:r>
      <w:r>
        <w:rPr>
          <w:color w:val="000000"/>
          <w:lang w:eastAsia="ru-RU"/>
        </w:rPr>
        <w:t xml:space="preserve">, дата выдачи </w:t>
      </w:r>
      <w:r w:rsidR="002E7ADF">
        <w:rPr>
          <w:color w:val="000000"/>
          <w:lang w:eastAsia="ru-RU"/>
        </w:rPr>
        <w:t>….</w:t>
      </w:r>
      <w:r>
        <w:rPr>
          <w:color w:val="000000"/>
          <w:lang w:eastAsia="ru-RU"/>
        </w:rPr>
        <w:t xml:space="preserve">, </w:t>
      </w:r>
      <w:r w:rsidRPr="00036A43">
        <w:rPr>
          <w:color w:val="000000"/>
          <w:lang w:eastAsia="ru-RU"/>
        </w:rPr>
        <w:t>код</w:t>
      </w:r>
      <w:r>
        <w:rPr>
          <w:color w:val="000000"/>
          <w:lang w:eastAsia="ru-RU"/>
        </w:rPr>
        <w:t xml:space="preserve"> подразделения </w:t>
      </w:r>
      <w:r w:rsidR="002E7ADF">
        <w:rPr>
          <w:color w:val="000000"/>
          <w:lang w:eastAsia="ru-RU"/>
        </w:rPr>
        <w:t>…</w:t>
      </w:r>
      <w:r w:rsidRPr="00036A43">
        <w:rPr>
          <w:color w:val="000000"/>
          <w:lang w:eastAsia="ru-RU"/>
        </w:rPr>
        <w:t xml:space="preserve">, </w:t>
      </w:r>
      <w:r>
        <w:rPr>
          <w:color w:val="000000"/>
          <w:lang w:eastAsia="ru-RU"/>
        </w:rPr>
        <w:t xml:space="preserve">СНИЛС </w:t>
      </w:r>
      <w:r w:rsidR="002E7ADF">
        <w:rPr>
          <w:color w:val="000000"/>
          <w:lang w:eastAsia="ru-RU"/>
        </w:rPr>
        <w:t>…..</w:t>
      </w:r>
      <w:r>
        <w:rPr>
          <w:color w:val="000000"/>
          <w:lang w:eastAsia="ru-RU"/>
        </w:rPr>
        <w:t xml:space="preserve">, проживающая по адресу: </w:t>
      </w:r>
      <w:r w:rsidR="002E7ADF">
        <w:rPr>
          <w:color w:val="000000"/>
          <w:lang w:eastAsia="ru-RU"/>
        </w:rPr>
        <w:t>…..</w:t>
      </w:r>
    </w:p>
    <w:p w14:paraId="07359078" w14:textId="77777777" w:rsidR="00EF5272" w:rsidRDefault="00EF5272" w:rsidP="00EF527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2.Право </w:t>
      </w:r>
      <w:r w:rsidRPr="00C277E8">
        <w:rPr>
          <w:color w:val="000000"/>
          <w:sz w:val="28"/>
          <w:szCs w:val="28"/>
        </w:rPr>
        <w:t>собственности</w:t>
      </w:r>
      <w:r w:rsidRPr="00C277E8">
        <w:rPr>
          <w:sz w:val="28"/>
          <w:szCs w:val="28"/>
        </w:rPr>
        <w:t xml:space="preserve"> </w:t>
      </w:r>
      <w:r w:rsidR="005E54B4">
        <w:rPr>
          <w:sz w:val="28"/>
          <w:szCs w:val="28"/>
        </w:rPr>
        <w:t>……..</w:t>
      </w:r>
      <w:r w:rsidR="00C277E8" w:rsidRPr="00C277E8">
        <w:rPr>
          <w:sz w:val="28"/>
          <w:szCs w:val="28"/>
        </w:rPr>
        <w:t xml:space="preserve"> </w:t>
      </w:r>
      <w:r w:rsidRPr="00C277E8">
        <w:rPr>
          <w:sz w:val="28"/>
          <w:szCs w:val="28"/>
        </w:rPr>
        <w:t xml:space="preserve">на земельный участок с кадастровым номером </w:t>
      </w:r>
      <w:r w:rsidR="006F37DE" w:rsidRPr="00C277E8">
        <w:rPr>
          <w:sz w:val="28"/>
          <w:szCs w:val="28"/>
        </w:rPr>
        <w:t>52:51:0</w:t>
      </w:r>
      <w:r w:rsidR="00C277E8">
        <w:rPr>
          <w:sz w:val="28"/>
          <w:szCs w:val="28"/>
        </w:rPr>
        <w:t>08</w:t>
      </w:r>
      <w:r w:rsidR="006F37DE" w:rsidRPr="00C277E8">
        <w:rPr>
          <w:sz w:val="28"/>
          <w:szCs w:val="28"/>
        </w:rPr>
        <w:t>000</w:t>
      </w:r>
      <w:r w:rsidR="002C121E">
        <w:rPr>
          <w:sz w:val="28"/>
          <w:szCs w:val="28"/>
        </w:rPr>
        <w:t>7</w:t>
      </w:r>
      <w:r w:rsidR="006F37DE" w:rsidRPr="00C277E8">
        <w:rPr>
          <w:sz w:val="28"/>
          <w:szCs w:val="28"/>
        </w:rPr>
        <w:t>:</w:t>
      </w:r>
      <w:r w:rsidR="002C121E">
        <w:rPr>
          <w:sz w:val="28"/>
          <w:szCs w:val="28"/>
        </w:rPr>
        <w:t>81</w:t>
      </w:r>
      <w:r w:rsidR="006F37DE" w:rsidRPr="00C277E8">
        <w:rPr>
          <w:sz w:val="28"/>
          <w:szCs w:val="28"/>
        </w:rPr>
        <w:t xml:space="preserve"> </w:t>
      </w:r>
      <w:r w:rsidRPr="00C277E8">
        <w:rPr>
          <w:sz w:val="28"/>
          <w:szCs w:val="28"/>
        </w:rPr>
        <w:t>подтверждается оценочной описью ранее учтенных объектов</w:t>
      </w:r>
      <w:r>
        <w:rPr>
          <w:sz w:val="28"/>
          <w:szCs w:val="28"/>
        </w:rPr>
        <w:t xml:space="preserve"> недвижимости.</w:t>
      </w:r>
    </w:p>
    <w:p w14:paraId="2CF3FC69" w14:textId="77777777" w:rsidR="00EF5272" w:rsidRPr="002163FD" w:rsidRDefault="00EF5272" w:rsidP="00EF52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87556C">
        <w:rPr>
          <w:rFonts w:ascii="Times New Roman" w:hAnsi="Times New Roman" w:cs="Times New Roman"/>
          <w:sz w:val="28"/>
          <w:szCs w:val="28"/>
        </w:rPr>
        <w:t>.Отделу организационно- кадровой работы администрации Ардатовского муниципального округа Нижегородской области обнародовать и разместить настоящее постановление на официальном сайте администрации Ардатовского муниципального округа Нижегородской области.</w:t>
      </w:r>
    </w:p>
    <w:p w14:paraId="27271BCE" w14:textId="77777777" w:rsidR="00EF5272" w:rsidRPr="00EF5272" w:rsidRDefault="00EF5272" w:rsidP="00EF5272">
      <w:pPr>
        <w:pStyle w:val="a8"/>
        <w:tabs>
          <w:tab w:val="left" w:pos="1266"/>
        </w:tabs>
        <w:ind w:left="0" w:right="20" w:firstLine="0"/>
        <w:jc w:val="both"/>
        <w:rPr>
          <w:sz w:val="28"/>
        </w:rPr>
      </w:pPr>
      <w:r>
        <w:rPr>
          <w:sz w:val="28"/>
          <w:szCs w:val="28"/>
        </w:rPr>
        <w:t xml:space="preserve">         4.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 з</w:t>
      </w:r>
      <w:r>
        <w:rPr>
          <w:sz w:val="28"/>
        </w:rPr>
        <w:t>аместителя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главы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Ардатовского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1"/>
          <w:sz w:val="28"/>
        </w:rPr>
        <w:t xml:space="preserve"> </w:t>
      </w:r>
      <w:r>
        <w:rPr>
          <w:sz w:val="28"/>
        </w:rPr>
        <w:t>Нижегородской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-1"/>
          <w:sz w:val="28"/>
        </w:rPr>
        <w:t xml:space="preserve"> </w:t>
      </w:r>
      <w:r>
        <w:rPr>
          <w:sz w:val="28"/>
        </w:rPr>
        <w:t>начальника управления финансов.</w:t>
      </w:r>
    </w:p>
    <w:p w14:paraId="22626CE4" w14:textId="77777777" w:rsidR="00EF5272" w:rsidRDefault="00EF5272" w:rsidP="00EF5272">
      <w:pPr>
        <w:pStyle w:val="a6"/>
        <w:ind w:right="489" w:firstLine="499"/>
        <w:jc w:val="both"/>
      </w:pPr>
    </w:p>
    <w:p w14:paraId="34F827C1" w14:textId="77777777" w:rsidR="00EF5272" w:rsidRDefault="00EF5272" w:rsidP="00EF5272">
      <w:pPr>
        <w:pStyle w:val="a6"/>
        <w:spacing w:before="10"/>
        <w:ind w:left="0"/>
        <w:rPr>
          <w:sz w:val="23"/>
        </w:rPr>
      </w:pPr>
    </w:p>
    <w:p w14:paraId="2F19ECCC" w14:textId="77777777" w:rsidR="00EF5272" w:rsidRDefault="00EF5272" w:rsidP="00EF5272">
      <w:pPr>
        <w:pStyle w:val="a6"/>
        <w:tabs>
          <w:tab w:val="left" w:pos="8150"/>
        </w:tabs>
        <w:ind w:left="0"/>
        <w:jc w:val="both"/>
      </w:pPr>
      <w:r>
        <w:t>Глава</w:t>
      </w:r>
      <w:r>
        <w:rPr>
          <w:spacing w:val="-4"/>
        </w:rPr>
        <w:t xml:space="preserve"> </w:t>
      </w:r>
      <w:r>
        <w:t>местного</w:t>
      </w:r>
      <w:r>
        <w:rPr>
          <w:spacing w:val="-1"/>
        </w:rPr>
        <w:t xml:space="preserve"> </w:t>
      </w:r>
      <w:r>
        <w:t>самоуправления                                                 Г.В.Жданкин</w:t>
      </w:r>
    </w:p>
    <w:sectPr w:rsidR="00EF5272" w:rsidSect="004C50E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B21"/>
    <w:rsid w:val="000171AD"/>
    <w:rsid w:val="00035380"/>
    <w:rsid w:val="00084FF8"/>
    <w:rsid w:val="000F7EC1"/>
    <w:rsid w:val="00125112"/>
    <w:rsid w:val="00127588"/>
    <w:rsid w:val="00127B51"/>
    <w:rsid w:val="00154A15"/>
    <w:rsid w:val="00175FC2"/>
    <w:rsid w:val="001D0930"/>
    <w:rsid w:val="00201181"/>
    <w:rsid w:val="002139B5"/>
    <w:rsid w:val="0023093A"/>
    <w:rsid w:val="002469C7"/>
    <w:rsid w:val="00270682"/>
    <w:rsid w:val="002C121E"/>
    <w:rsid w:val="002D4C09"/>
    <w:rsid w:val="002E7ADF"/>
    <w:rsid w:val="002F3D35"/>
    <w:rsid w:val="0032267D"/>
    <w:rsid w:val="003240DF"/>
    <w:rsid w:val="00342FCB"/>
    <w:rsid w:val="003E49B9"/>
    <w:rsid w:val="00424871"/>
    <w:rsid w:val="00437B35"/>
    <w:rsid w:val="00493DCD"/>
    <w:rsid w:val="004A39EE"/>
    <w:rsid w:val="004C50EB"/>
    <w:rsid w:val="00517D3A"/>
    <w:rsid w:val="00532FC4"/>
    <w:rsid w:val="00565665"/>
    <w:rsid w:val="005E54B4"/>
    <w:rsid w:val="005F1D8F"/>
    <w:rsid w:val="006303EC"/>
    <w:rsid w:val="0063288A"/>
    <w:rsid w:val="0063788E"/>
    <w:rsid w:val="00681F2A"/>
    <w:rsid w:val="00687C60"/>
    <w:rsid w:val="006D77EC"/>
    <w:rsid w:val="006E3377"/>
    <w:rsid w:val="006F37DE"/>
    <w:rsid w:val="006F7A66"/>
    <w:rsid w:val="00702BE6"/>
    <w:rsid w:val="00716100"/>
    <w:rsid w:val="00735474"/>
    <w:rsid w:val="007609CC"/>
    <w:rsid w:val="007B0808"/>
    <w:rsid w:val="007C0172"/>
    <w:rsid w:val="007C6B21"/>
    <w:rsid w:val="008302D5"/>
    <w:rsid w:val="00851A28"/>
    <w:rsid w:val="00873AE0"/>
    <w:rsid w:val="008908B1"/>
    <w:rsid w:val="008A0DAC"/>
    <w:rsid w:val="008E28F6"/>
    <w:rsid w:val="008E3F0B"/>
    <w:rsid w:val="008F295D"/>
    <w:rsid w:val="008F4D52"/>
    <w:rsid w:val="00925ADD"/>
    <w:rsid w:val="009D0FA0"/>
    <w:rsid w:val="009E084B"/>
    <w:rsid w:val="00AA0C84"/>
    <w:rsid w:val="00AF65FA"/>
    <w:rsid w:val="00BB1164"/>
    <w:rsid w:val="00BE79A8"/>
    <w:rsid w:val="00C025F6"/>
    <w:rsid w:val="00C277E8"/>
    <w:rsid w:val="00C60649"/>
    <w:rsid w:val="00C94EE9"/>
    <w:rsid w:val="00CB16D5"/>
    <w:rsid w:val="00D14051"/>
    <w:rsid w:val="00D24DD3"/>
    <w:rsid w:val="00DA41C0"/>
    <w:rsid w:val="00DB12A0"/>
    <w:rsid w:val="00DD0546"/>
    <w:rsid w:val="00E15949"/>
    <w:rsid w:val="00E736A5"/>
    <w:rsid w:val="00ED37A4"/>
    <w:rsid w:val="00EF5272"/>
    <w:rsid w:val="00F14522"/>
    <w:rsid w:val="00F36032"/>
    <w:rsid w:val="00F51DE8"/>
    <w:rsid w:val="00F64528"/>
    <w:rsid w:val="00F77514"/>
    <w:rsid w:val="00F8327A"/>
    <w:rsid w:val="00F94A25"/>
    <w:rsid w:val="00F95459"/>
    <w:rsid w:val="00FD297D"/>
    <w:rsid w:val="00FD32AC"/>
    <w:rsid w:val="00FD6932"/>
    <w:rsid w:val="00FE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AD39"/>
  <w15:docId w15:val="{008C1109-6784-4272-8DF8-336F91E2E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52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7C6B21"/>
    <w:pPr>
      <w:keepNext/>
      <w:jc w:val="center"/>
      <w:outlineLvl w:val="6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7C6B21"/>
    <w:pPr>
      <w:keepNext/>
      <w:jc w:val="center"/>
      <w:outlineLvl w:val="7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7C6B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C6B2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21">
    <w:name w:val="Основной текст 21"/>
    <w:basedOn w:val="a"/>
    <w:rsid w:val="007C6B21"/>
    <w:rPr>
      <w:sz w:val="28"/>
      <w:szCs w:val="20"/>
    </w:rPr>
  </w:style>
  <w:style w:type="character" w:styleId="a3">
    <w:name w:val="Hyperlink"/>
    <w:basedOn w:val="a0"/>
    <w:uiPriority w:val="99"/>
    <w:unhideWhenUsed/>
    <w:rsid w:val="007C6B2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226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267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F527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F52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EF5272"/>
    <w:pPr>
      <w:widowControl w:val="0"/>
      <w:autoSpaceDE w:val="0"/>
      <w:autoSpaceDN w:val="0"/>
      <w:ind w:left="372"/>
    </w:pPr>
    <w:rPr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EF5272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1"/>
    <w:qFormat/>
    <w:rsid w:val="00EF5272"/>
    <w:pPr>
      <w:widowControl w:val="0"/>
      <w:autoSpaceDE w:val="0"/>
      <w:autoSpaceDN w:val="0"/>
      <w:ind w:left="372" w:hanging="282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EF5272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EF52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2EE44-1688-4ED2-BF5D-EA3CF2120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Г.Е.</dc:creator>
  <cp:keywords/>
  <dc:description/>
  <cp:lastModifiedBy>Алёна</cp:lastModifiedBy>
  <cp:revision>2</cp:revision>
  <cp:lastPrinted>2023-12-13T13:46:00Z</cp:lastPrinted>
  <dcterms:created xsi:type="dcterms:W3CDTF">2023-12-19T11:08:00Z</dcterms:created>
  <dcterms:modified xsi:type="dcterms:W3CDTF">2023-12-19T11:08:00Z</dcterms:modified>
</cp:coreProperties>
</file>